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20" w:rsidRPr="00216FBA" w:rsidRDefault="00216FBA" w:rsidP="00216FBA">
      <w:pPr>
        <w:pStyle w:val="a5"/>
        <w:spacing w:line="276" w:lineRule="auto"/>
        <w:rPr>
          <w:sz w:val="28"/>
          <w:szCs w:val="28"/>
        </w:rPr>
      </w:pPr>
      <w:r w:rsidRPr="00216FB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25pt;height:778.9pt" o:ole="">
            <v:imagedata r:id="rId5" o:title=""/>
          </v:shape>
          <o:OLEObject Type="Embed" ProgID="FoxitReader.Document" ShapeID="_x0000_i1025" DrawAspect="Content" ObjectID="_1709983673" r:id="rId6"/>
        </w:objec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6FBA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дошкольного образования» с изменениями на 8 сентября 2020 года; 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Уставом общеобразовательного учреждения.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2.1. Прием детей в детский сад общеобразовательного учреждения осуществляется в течение всего календарного года при наличии свободных мест.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2.2. Право на прием в детский сад ОУ предоставляется гражданам, имеющим право на получение дошкольного образования и проживающим на территории, за которой закреплено общеобразовательное учреждение.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2.4. Ребенок имеет право преимущественного приема на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 братья и (или) сестры.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о зачислении ребенка в государственную или муниципальную образовательную организацию.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216FBA">
        <w:rPr>
          <w:rFonts w:ascii="Times New Roman" w:hAnsi="Times New Roman" w:cs="Times New Roman"/>
          <w:sz w:val="28"/>
          <w:szCs w:val="28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16FBA">
        <w:rPr>
          <w:rFonts w:ascii="Times New Roman" w:hAnsi="Times New Roman" w:cs="Times New Roman"/>
          <w:sz w:val="28"/>
          <w:szCs w:val="28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216FBA">
        <w:rPr>
          <w:rFonts w:ascii="Times New Roman" w:hAnsi="Times New Roman" w:cs="Times New Roman"/>
          <w:sz w:val="28"/>
          <w:szCs w:val="28"/>
        </w:rPr>
        <w:br/>
        <w:t xml:space="preserve">2.11.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о потребности в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216FBA">
        <w:rPr>
          <w:rFonts w:ascii="Times New Roman" w:hAnsi="Times New Roman" w:cs="Times New Roman"/>
          <w:sz w:val="28"/>
          <w:szCs w:val="28"/>
        </w:rPr>
        <w:br/>
        <w:t xml:space="preserve">2.13. При наличии у ребенка полнородных и 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 братьев и (или) сестер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), имя (имена), отчество(-а) (последнее - при наличии) полнородных и 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 братьев и (или) сестер.</w:t>
      </w:r>
      <w:r w:rsidRPr="00216FBA">
        <w:rPr>
          <w:rFonts w:ascii="Times New Roman" w:hAnsi="Times New Roman" w:cs="Times New Roman"/>
          <w:sz w:val="28"/>
          <w:szCs w:val="28"/>
        </w:rPr>
        <w:br/>
        <w:t xml:space="preserve">2.14.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 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2.18. Директор 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2.22.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Зачисление (прием) детей в детский сад ОУ осуществляется: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директором на основании направления, предоставленного Учредителем, в лице Управления образования;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6FBA">
        <w:rPr>
          <w:rFonts w:ascii="Times New Roman" w:hAnsi="Times New Roman" w:cs="Times New Roman"/>
          <w:sz w:val="28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2.24.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о потребности в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2.25.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Для приема в детский сад ОУ родители (законные представители) ребенка предъявляют оригиналы следующих документов: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медицинское заключение (для детей впервые поступающих в детский сад).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2.26.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2.28. Директор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2.32.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детский сад ОУ, а также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2.33. В течение трех рабочих дней после заключения договора  директор 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2.36. Директор несет ответственность за прием детей в ОУ, наполняемость групп, оформление личных дел воспитанников и оперативную передачу в Управление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образования информации о наличии свободных мест в детском саду в общеобразовательном учреждении.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2.38. По состоянию на 1 сентября каждого год директор  издает приказ о формировании возрастных групп на новый учебный год, с которым знакомит родителей (законных представителей) детей, зачисленных в детский сад общеобразовательного учреждения.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2.39.</w:t>
      </w:r>
      <w:r w:rsidRPr="00216FBA">
        <w:rPr>
          <w:rFonts w:ascii="Times New Roman" w:hAnsi="Times New Roman" w:cs="Times New Roman"/>
          <w:sz w:val="28"/>
          <w:szCs w:val="28"/>
        </w:rPr>
        <w:tab/>
        <w:t>Ежегодно по состоянию на 1 сентября  директор  подводит итоги за прошедший год и фиксирует их: сколько детей принято в   детский сад общеобразовательного учреждения в течение учебного года и сколько воспитанников выбыло (в общеобразовательное учреждение и по другим причинам).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3.1.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Место за ребенком, посещающим ОУ, сохраняется на время: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болезни;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общеобразовательного учреждения.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4.3. Перевод воспитанников не зависит от периода (времени) учебного года.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4.5.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детского сада ОУ в сети Интернет.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4.10. Требование предоставления других документов в качестве основания для зачисления воспитанника в детский сад  ОУ в связи с переводом с другой дошкольной образовательной организации не допускается.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4.13.</w:t>
      </w:r>
      <w:r w:rsidRPr="00216FB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>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распорядительного акта о зачислении воспитанника в порядке перевода.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6F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16FBA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4.17.</w:t>
      </w:r>
      <w:r w:rsidRPr="00216FBA">
        <w:rPr>
          <w:rFonts w:ascii="Times New Roman" w:hAnsi="Times New Roman" w:cs="Times New Roman"/>
          <w:sz w:val="28"/>
          <w:szCs w:val="28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6FBA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4.20. Директор общеобразовательного учреждения или уполномоченное  лицо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216FBA">
        <w:rPr>
          <w:rFonts w:ascii="Times New Roman" w:hAnsi="Times New Roman" w:cs="Times New Roman"/>
          <w:color w:val="FFFFFF"/>
          <w:sz w:val="28"/>
          <w:szCs w:val="28"/>
        </w:rPr>
        <w:t>Более полное положение на странице http://ohrana-tryda.com/node/2181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4.25.</w:t>
      </w:r>
      <w:r w:rsidRPr="00216FB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</w:t>
      </w:r>
      <w:r w:rsidRPr="00216FBA">
        <w:rPr>
          <w:rFonts w:ascii="Times New Roman" w:hAnsi="Times New Roman" w:cs="Times New Roman"/>
          <w:sz w:val="28"/>
          <w:szCs w:val="28"/>
        </w:rPr>
        <w:lastRenderedPageBreak/>
        <w:t>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директора общеобразовательного учреждения,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детского сада общеобразовательного учреждения, прекращаются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5.2. </w:t>
      </w:r>
      <w:r w:rsidRPr="00216FBA">
        <w:rPr>
          <w:rFonts w:ascii="Times New Roman" w:hAnsi="Times New Roman" w:cs="Times New Roman"/>
          <w:sz w:val="28"/>
          <w:szCs w:val="28"/>
          <w:u w:val="single"/>
        </w:rPr>
        <w:t xml:space="preserve">Отчисление воспитанника </w:t>
      </w:r>
      <w:proofErr w:type="gramStart"/>
      <w:r w:rsidRPr="00216FBA">
        <w:rPr>
          <w:rFonts w:ascii="Times New Roman" w:hAnsi="Times New Roman" w:cs="Times New Roman"/>
          <w:sz w:val="28"/>
          <w:szCs w:val="28"/>
          <w:u w:val="single"/>
        </w:rPr>
        <w:t>из</w:t>
      </w:r>
      <w:proofErr w:type="gramEnd"/>
      <w:r w:rsidRPr="00216FBA">
        <w:rPr>
          <w:rFonts w:ascii="Times New Roman" w:hAnsi="Times New Roman" w:cs="Times New Roman"/>
          <w:sz w:val="28"/>
          <w:szCs w:val="28"/>
          <w:u w:val="single"/>
        </w:rPr>
        <w:t xml:space="preserve"> детского ОУ может производиться в следующих случаях: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воспитанника и 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6.1. Воспитанник, отчисленный из детского сада 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lastRenderedPageBreak/>
        <w:t>6.2. Основанием для восстановления воспитанника является распорядительный акт (приказ) директора общеобразовательным учреждением о восстановлении.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>с даты восстановления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воспитанников  детского сада ОУ.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b/>
          <w:sz w:val="28"/>
          <w:szCs w:val="28"/>
        </w:rPr>
        <w:t>7. Порядок регулирования спорных вопросов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ОУ, регулируются Учредителем общеобразовательного учреждения в порядке, предусмотренным действующим законодательством Российской Федерации.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b/>
          <w:color w:val="000000"/>
          <w:sz w:val="28"/>
          <w:szCs w:val="28"/>
        </w:rPr>
        <w:t>8. Заключительные положения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 xml:space="preserve">8.1. Настоящее </w:t>
      </w:r>
      <w:hyperlink r:id="rId7" w:history="1">
        <w:r w:rsidRPr="00216FBA">
          <w:rPr>
            <w:rStyle w:val="a4"/>
            <w:rFonts w:ascii="Times New Roman" w:hAnsi="Times New Roman" w:cs="Times New Roman"/>
            <w:sz w:val="28"/>
            <w:szCs w:val="28"/>
          </w:rPr>
          <w:t>Положение о порядке приёма, перевода, отчисления и восстановления воспитанников</w:t>
        </w:r>
      </w:hyperlink>
      <w:r w:rsidRPr="00216FBA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детского сада ОУ, принимается на Педагогическом совете детского сада</w:t>
      </w:r>
      <w:proofErr w:type="gramStart"/>
      <w:r w:rsidRPr="00216F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6FBA">
        <w:rPr>
          <w:rFonts w:ascii="Times New Roman" w:hAnsi="Times New Roman" w:cs="Times New Roman"/>
          <w:sz w:val="28"/>
          <w:szCs w:val="28"/>
        </w:rPr>
        <w:t xml:space="preserve"> согласовывается с Родительским комитетом детского сада и утверждается (либо вводится в действие) приказом  директора общеобразовательным учреждением.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FBA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6FBA" w:rsidRPr="00216FBA" w:rsidRDefault="00216FBA" w:rsidP="00216FBA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6FBA" w:rsidRDefault="00216FBA"/>
    <w:sectPr w:rsidR="00216FBA" w:rsidSect="00216FBA">
      <w:pgSz w:w="11906" w:h="16838"/>
      <w:pgMar w:top="426" w:right="849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6FBA"/>
    <w:rsid w:val="00216FBA"/>
    <w:rsid w:val="009B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rsid w:val="00216FBA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216FB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6FBA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paragraph" w:styleId="a5">
    <w:name w:val="No Spacing"/>
    <w:uiPriority w:val="1"/>
    <w:qFormat/>
    <w:rsid w:val="00216F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4595</Words>
  <Characters>26197</Characters>
  <Application>Microsoft Office Word</Application>
  <DocSecurity>0</DocSecurity>
  <Lines>218</Lines>
  <Paragraphs>61</Paragraphs>
  <ScaleCrop>false</ScaleCrop>
  <Company/>
  <LinksUpToDate>false</LinksUpToDate>
  <CharactersWithSpaces>30731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2022-03-28T09:34:00Z</dcterms:created>
  <dcterms:modified xsi:type="dcterms:W3CDTF">2022-03-28T09:41:00Z</dcterms:modified>
</cp:coreProperties>
</file>